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3E" w:rsidRPr="000860B6" w:rsidRDefault="0036753E" w:rsidP="00AA0D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napToGrid/>
          <w:color w:val="000000"/>
          <w:sz w:val="96"/>
          <w:szCs w:val="96"/>
          <w:lang w:eastAsia="en-US"/>
        </w:rPr>
      </w:pPr>
      <w:r w:rsidRPr="000860B6">
        <w:rPr>
          <w:rFonts w:ascii="Arial" w:eastAsia="Calibri" w:hAnsi="Arial" w:cs="Arial"/>
          <w:snapToGrid/>
          <w:color w:val="000000"/>
          <w:sz w:val="96"/>
          <w:szCs w:val="96"/>
          <w:lang w:eastAsia="en-US"/>
        </w:rPr>
        <w:t>ELEIÇÃO</w:t>
      </w:r>
    </w:p>
    <w:p w:rsidR="0036753E" w:rsidRPr="000860B6" w:rsidRDefault="0036753E" w:rsidP="00AA0DCD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</w:pPr>
      <w:r w:rsidRPr="000860B6"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  <w:t>REPRESENTANTE</w:t>
      </w:r>
      <w:r w:rsidR="000860B6">
        <w:rPr>
          <w:rFonts w:ascii="Arial" w:eastAsia="Calibri" w:hAnsi="Arial" w:cs="Arial"/>
          <w:b/>
          <w:snapToGrid/>
          <w:color w:val="000000"/>
          <w:sz w:val="36"/>
          <w:szCs w:val="36"/>
          <w:lang w:eastAsia="en-US"/>
        </w:rPr>
        <w:t>S DISCENTES DE GRADUAÇÃO E PÓS-GRADUAÇÃO JUNTO AO CONSELHO GESTOR DO QUADRILÁTERO DA SAÚDE/DIREITO (CG-QSD)</w:t>
      </w:r>
    </w:p>
    <w:p w:rsidR="000860B6" w:rsidRPr="00915555" w:rsidRDefault="00296C88" w:rsidP="0091555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</w:pPr>
      <w:r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>Portaria</w:t>
      </w:r>
      <w:r w:rsidR="00FE08F2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>s</w:t>
      </w:r>
      <w:bookmarkStart w:id="0" w:name="_GoBack"/>
      <w:bookmarkEnd w:id="0"/>
      <w:r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 xml:space="preserve"> CG- 0026 e 0027</w:t>
      </w:r>
      <w:r w:rsidR="000860B6" w:rsidRPr="00915555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 xml:space="preserve"> publicada</w:t>
      </w:r>
      <w:r w:rsidR="00421D62"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 xml:space="preserve">s no D.O.E. de </w:t>
      </w:r>
      <w:r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  <w:t>24/02/2022</w:t>
      </w:r>
    </w:p>
    <w:p w:rsidR="00915555" w:rsidRPr="00915555" w:rsidRDefault="00915555" w:rsidP="0091555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napToGrid/>
          <w:color w:val="808080"/>
          <w:sz w:val="32"/>
          <w:szCs w:val="32"/>
          <w:lang w:eastAsia="en-US"/>
        </w:rPr>
      </w:pPr>
    </w:p>
    <w:p w:rsidR="000860B6" w:rsidRPr="00915555" w:rsidRDefault="000860B6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napToGrid/>
          <w:color w:val="000000"/>
          <w:sz w:val="32"/>
          <w:szCs w:val="32"/>
          <w:lang w:eastAsia="en-US"/>
        </w:rPr>
      </w:pPr>
      <w:r w:rsidRPr="00915555">
        <w:rPr>
          <w:rFonts w:ascii="Arial" w:eastAsia="Calibri" w:hAnsi="Arial" w:cs="Arial"/>
          <w:b/>
          <w:snapToGrid/>
          <w:color w:val="000000"/>
          <w:sz w:val="32"/>
          <w:szCs w:val="32"/>
          <w:lang w:eastAsia="en-US"/>
        </w:rPr>
        <w:t>Inscrição</w:t>
      </w:r>
    </w:p>
    <w:p w:rsidR="000860B6" w:rsidRPr="00915555" w:rsidRDefault="00296C88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24/02/2022</w:t>
      </w:r>
      <w:r w:rsidR="000860B6" w:rsidRPr="00915555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 xml:space="preserve"> a </w:t>
      </w: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01/04/2022</w:t>
      </w:r>
    </w:p>
    <w:p w:rsidR="00296C88" w:rsidRDefault="00296C88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r w:rsidRPr="00296C88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Recebida eletronicamente pela Secretaria da Prefeitura USP do Quadrilátero</w:t>
      </w:r>
    </w:p>
    <w:p w:rsidR="000860B6" w:rsidRPr="00915555" w:rsidRDefault="00296C88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proofErr w:type="gramStart"/>
      <w:r w:rsidRPr="00296C88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da</w:t>
      </w:r>
      <w:proofErr w:type="gramEnd"/>
      <w:r w:rsidRPr="00296C88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 xml:space="preserve"> Saúde/Direito, no e-mail institucional: pusp-qsd@usp.br</w:t>
      </w:r>
    </w:p>
    <w:p w:rsidR="000860B6" w:rsidRPr="00915555" w:rsidRDefault="000860B6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napToGrid/>
          <w:color w:val="000000"/>
          <w:sz w:val="32"/>
          <w:szCs w:val="32"/>
          <w:lang w:eastAsia="en-US"/>
        </w:rPr>
      </w:pPr>
    </w:p>
    <w:p w:rsidR="000860B6" w:rsidRPr="00915555" w:rsidRDefault="000860B6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snapToGrid/>
          <w:color w:val="000000"/>
          <w:sz w:val="32"/>
          <w:szCs w:val="32"/>
          <w:lang w:eastAsia="en-US"/>
        </w:rPr>
      </w:pPr>
      <w:r w:rsidRPr="00915555">
        <w:rPr>
          <w:rFonts w:ascii="Arial" w:eastAsia="Calibri" w:hAnsi="Arial" w:cs="Arial"/>
          <w:b/>
          <w:snapToGrid/>
          <w:color w:val="000000"/>
          <w:sz w:val="32"/>
          <w:szCs w:val="32"/>
          <w:lang w:eastAsia="en-US"/>
        </w:rPr>
        <w:t>Eleição</w:t>
      </w:r>
    </w:p>
    <w:p w:rsidR="000860B6" w:rsidRPr="00915555" w:rsidRDefault="00296C88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31/05/2022 das 09h às 16</w:t>
      </w:r>
      <w:r w:rsidR="000860B6" w:rsidRPr="00915555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h</w:t>
      </w:r>
    </w:p>
    <w:p w:rsidR="000F6C53" w:rsidRPr="00915555" w:rsidRDefault="000860B6" w:rsidP="000860B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15555">
        <w:rPr>
          <w:rFonts w:ascii="Arial" w:eastAsia="Calibri" w:hAnsi="Arial" w:cs="Arial"/>
          <w:snapToGrid/>
          <w:color w:val="000000"/>
          <w:sz w:val="32"/>
          <w:szCs w:val="32"/>
          <w:lang w:eastAsia="en-US"/>
        </w:rPr>
        <w:t>Votação Eletrônica</w:t>
      </w:r>
    </w:p>
    <w:sectPr w:rsidR="000F6C53" w:rsidRPr="00915555" w:rsidSect="00A96CB9">
      <w:headerReference w:type="default" r:id="rId8"/>
      <w:footerReference w:type="default" r:id="rId9"/>
      <w:pgSz w:w="16838" w:h="11906" w:orient="landscape"/>
      <w:pgMar w:top="1701" w:right="782" w:bottom="170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F5" w:rsidRDefault="003501F5" w:rsidP="00C33471">
      <w:r>
        <w:separator/>
      </w:r>
    </w:p>
  </w:endnote>
  <w:endnote w:type="continuationSeparator" w:id="0">
    <w:p w:rsidR="003501F5" w:rsidRDefault="003501F5" w:rsidP="00C3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74" w:rsidRDefault="009E2574" w:rsidP="006113E6">
    <w:pPr>
      <w:pStyle w:val="Rodap"/>
      <w:ind w:right="36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Avenida Dr. </w:t>
    </w:r>
    <w:r w:rsidR="00D333BB" w:rsidRPr="00903CD3">
      <w:rPr>
        <w:rFonts w:ascii="Arial" w:hAnsi="Arial" w:cs="Arial"/>
        <w:b/>
        <w:sz w:val="20"/>
      </w:rPr>
      <w:t xml:space="preserve">Arnaldo, </w:t>
    </w:r>
    <w:r w:rsidR="00D333BB">
      <w:rPr>
        <w:rFonts w:ascii="Arial" w:hAnsi="Arial" w:cs="Arial"/>
        <w:b/>
        <w:sz w:val="20"/>
      </w:rPr>
      <w:t xml:space="preserve">715 </w:t>
    </w:r>
    <w:r>
      <w:rPr>
        <w:rFonts w:ascii="Arial" w:hAnsi="Arial" w:cs="Arial"/>
        <w:b/>
        <w:sz w:val="20"/>
      </w:rPr>
      <w:t xml:space="preserve">- Biblioteca – Sala 13 - </w:t>
    </w:r>
    <w:r w:rsidR="00D333BB" w:rsidRPr="00903CD3">
      <w:rPr>
        <w:rFonts w:ascii="Arial" w:hAnsi="Arial" w:cs="Arial"/>
        <w:b/>
        <w:sz w:val="20"/>
      </w:rPr>
      <w:t>Cerqueira Cesar CEP 01246-90</w:t>
    </w:r>
    <w:r>
      <w:rPr>
        <w:rFonts w:ascii="Arial" w:hAnsi="Arial" w:cs="Arial"/>
        <w:b/>
        <w:sz w:val="20"/>
      </w:rPr>
      <w:t>4</w:t>
    </w:r>
  </w:p>
  <w:p w:rsidR="00D333BB" w:rsidRDefault="00D333BB" w:rsidP="009E2574">
    <w:pPr>
      <w:pStyle w:val="Rodap"/>
      <w:ind w:right="360"/>
      <w:jc w:val="center"/>
      <w:rPr>
        <w:rFonts w:ascii="Arial" w:hAnsi="Arial" w:cs="Arial"/>
        <w:b/>
        <w:sz w:val="20"/>
      </w:rPr>
    </w:pPr>
    <w:r w:rsidRPr="00903CD3">
      <w:rPr>
        <w:rFonts w:ascii="Arial" w:hAnsi="Arial" w:cs="Arial"/>
        <w:b/>
        <w:sz w:val="20"/>
      </w:rPr>
      <w:t xml:space="preserve"> tel.: 11 3061-8555</w:t>
    </w:r>
  </w:p>
  <w:p w:rsidR="009E2574" w:rsidRDefault="009E2574" w:rsidP="009E2574">
    <w:pPr>
      <w:pStyle w:val="Rodap"/>
      <w:ind w:right="360"/>
      <w:jc w:val="center"/>
    </w:pPr>
    <w:r>
      <w:rPr>
        <w:rFonts w:ascii="Arial" w:hAnsi="Arial" w:cs="Arial"/>
        <w:b/>
        <w:sz w:val="20"/>
      </w:rPr>
      <w:t>pusp-qsd@usp.br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F5" w:rsidRDefault="003501F5" w:rsidP="00C33471">
      <w:r>
        <w:separator/>
      </w:r>
    </w:p>
  </w:footnote>
  <w:footnote w:type="continuationSeparator" w:id="0">
    <w:p w:rsidR="003501F5" w:rsidRDefault="003501F5" w:rsidP="00C3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3BB" w:rsidRDefault="00C423D7" w:rsidP="00625796">
    <w:pPr>
      <w:tabs>
        <w:tab w:val="left" w:pos="2632"/>
      </w:tabs>
      <w:ind w:left="-104"/>
    </w:pPr>
    <w:r>
      <w:rPr>
        <w:noProof/>
        <w:snapToGrid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2E4D30" wp14:editId="25540939">
              <wp:simplePos x="0" y="0"/>
              <wp:positionH relativeFrom="column">
                <wp:posOffset>262255</wp:posOffset>
              </wp:positionH>
              <wp:positionV relativeFrom="paragraph">
                <wp:posOffset>103505</wp:posOffset>
              </wp:positionV>
              <wp:extent cx="5828665" cy="266700"/>
              <wp:effectExtent l="14605" t="0" r="0" b="127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8665" cy="266700"/>
                        <a:chOff x="2175" y="900"/>
                        <a:chExt cx="9179" cy="420"/>
                      </a:xfrm>
                    </wpg:grpSpPr>
                    <wps:wsp>
                      <wps:cNvPr id="3" name="AutoShape 5"/>
                      <wps:cNvCnPr>
                        <a:cxnSpLocks noChangeShapeType="1"/>
                      </wps:cNvCnPr>
                      <wps:spPr bwMode="auto">
                        <a:xfrm>
                          <a:off x="2175" y="1275"/>
                          <a:ext cx="89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025" y="900"/>
                          <a:ext cx="3329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3BB" w:rsidRPr="00733D30" w:rsidRDefault="00D333BB" w:rsidP="00625796">
                            <w:pPr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733D30">
                              <w:rPr>
                                <w:rFonts w:ascii="Arial" w:hAnsi="Arial" w:cs="Arial"/>
                                <w:color w:val="7F7F7F"/>
                              </w:rPr>
                              <w:t>Universidade de São Paulo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22E4D30" id="Group 4" o:spid="_x0000_s1026" style="position:absolute;left:0;text-align:left;margin-left:20.65pt;margin-top:8.15pt;width:458.95pt;height:21pt;z-index:251660288" coordorigin="2175,900" coordsize="917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175;top:1275;width:8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oodMYAAADaAAAADwAAAGRycy9kb3ducmV2LnhtbESPT2vCQBTE74V+h+UVequbWigSXYOY&#10;FtODB6P45/bIPpNg9m3IbjX207sFweMwM79hJklvGnGmztWWFbwPIhDEhdU1lwo26++3EQjnkTU2&#10;lknBlRwk0+enCcbaXnhF59yXIkDYxaig8r6NpXRFRQbdwLbEwTvazqAPsiul7vAS4KaRwyj6lAZr&#10;DgsVtjSvqDjlv0bBPs3y7Kte/Bz+rqPtLh0uF9YulXp96WdjEJ56/wjf25lW8AH/V8IN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aKHTGAAAA2gAAAA8AAAAAAAAA&#10;AAAAAAAAoQIAAGRycy9kb3ducmV2LnhtbFBLBQYAAAAABAAEAPkAAACUAwAAAAA=&#10;" strokecolor="#bfbfbf" strokeweight="1.5pt">
                <v:shadow color="#7f7f7f" opacity=".5" offset="1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8025;top:900;width:3329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D333BB" w:rsidRPr="00733D30" w:rsidRDefault="00D333BB" w:rsidP="00625796">
                      <w:pPr>
                        <w:rPr>
                          <w:rFonts w:ascii="Arial" w:hAnsi="Arial" w:cs="Arial"/>
                          <w:color w:val="7F7F7F"/>
                        </w:rPr>
                      </w:pPr>
                      <w:r w:rsidRPr="00733D30">
                        <w:rPr>
                          <w:rFonts w:ascii="Arial" w:hAnsi="Arial" w:cs="Arial"/>
                          <w:color w:val="7F7F7F"/>
                        </w:rPr>
                        <w:t>Universidade de São Paulo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33BB" w:rsidRPr="001F75BE">
      <w:rPr>
        <w:noProof/>
      </w:rPr>
      <w:drawing>
        <wp:inline distT="0" distB="0" distL="0" distR="0" wp14:anchorId="23F2A0EE" wp14:editId="2E14A068">
          <wp:extent cx="1581150" cy="5270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787" cy="528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33BB">
      <w:tab/>
    </w:r>
  </w:p>
  <w:p w:rsidR="00D333BB" w:rsidRDefault="00D333BB" w:rsidP="004F2D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7CA1"/>
    <w:multiLevelType w:val="hybridMultilevel"/>
    <w:tmpl w:val="0A3A9F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B5A"/>
    <w:multiLevelType w:val="hybridMultilevel"/>
    <w:tmpl w:val="B11E6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60F44"/>
    <w:multiLevelType w:val="hybridMultilevel"/>
    <w:tmpl w:val="67B4F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A0A27"/>
    <w:multiLevelType w:val="hybridMultilevel"/>
    <w:tmpl w:val="149E5DC0"/>
    <w:lvl w:ilvl="0" w:tplc="05FE2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560F0"/>
    <w:multiLevelType w:val="hybridMultilevel"/>
    <w:tmpl w:val="449C8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309A1"/>
    <w:multiLevelType w:val="hybridMultilevel"/>
    <w:tmpl w:val="1C9AC6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B3"/>
    <w:rsid w:val="00027B9C"/>
    <w:rsid w:val="000311CD"/>
    <w:rsid w:val="00085F91"/>
    <w:rsid w:val="000860B6"/>
    <w:rsid w:val="00086164"/>
    <w:rsid w:val="000867B3"/>
    <w:rsid w:val="00091250"/>
    <w:rsid w:val="000B032A"/>
    <w:rsid w:val="000D43F3"/>
    <w:rsid w:val="000D70B0"/>
    <w:rsid w:val="000F6C53"/>
    <w:rsid w:val="00135EC9"/>
    <w:rsid w:val="001811DF"/>
    <w:rsid w:val="001924FA"/>
    <w:rsid w:val="001B048A"/>
    <w:rsid w:val="001F75BE"/>
    <w:rsid w:val="002015BE"/>
    <w:rsid w:val="00266EB2"/>
    <w:rsid w:val="00277B4B"/>
    <w:rsid w:val="00280236"/>
    <w:rsid w:val="00296C88"/>
    <w:rsid w:val="002A5839"/>
    <w:rsid w:val="002B0DA8"/>
    <w:rsid w:val="002C0802"/>
    <w:rsid w:val="002E562B"/>
    <w:rsid w:val="00303DF5"/>
    <w:rsid w:val="003501F5"/>
    <w:rsid w:val="00352BA2"/>
    <w:rsid w:val="00361ED7"/>
    <w:rsid w:val="003668C7"/>
    <w:rsid w:val="0036753E"/>
    <w:rsid w:val="00373350"/>
    <w:rsid w:val="0037685A"/>
    <w:rsid w:val="003816CA"/>
    <w:rsid w:val="00382930"/>
    <w:rsid w:val="0038361E"/>
    <w:rsid w:val="00393237"/>
    <w:rsid w:val="003B787E"/>
    <w:rsid w:val="003C62AC"/>
    <w:rsid w:val="003D02BF"/>
    <w:rsid w:val="003F7D2F"/>
    <w:rsid w:val="00421D62"/>
    <w:rsid w:val="00434C03"/>
    <w:rsid w:val="00445206"/>
    <w:rsid w:val="00453A28"/>
    <w:rsid w:val="004558F5"/>
    <w:rsid w:val="004652A1"/>
    <w:rsid w:val="004719A1"/>
    <w:rsid w:val="00473295"/>
    <w:rsid w:val="004908B3"/>
    <w:rsid w:val="004B6717"/>
    <w:rsid w:val="004C7B48"/>
    <w:rsid w:val="004D17AE"/>
    <w:rsid w:val="004E1CC4"/>
    <w:rsid w:val="004F2D12"/>
    <w:rsid w:val="00501FF9"/>
    <w:rsid w:val="00505FF3"/>
    <w:rsid w:val="00516B78"/>
    <w:rsid w:val="0052760A"/>
    <w:rsid w:val="00532AAB"/>
    <w:rsid w:val="00532BF1"/>
    <w:rsid w:val="00536D45"/>
    <w:rsid w:val="005564C8"/>
    <w:rsid w:val="00556BFC"/>
    <w:rsid w:val="00564603"/>
    <w:rsid w:val="005772C6"/>
    <w:rsid w:val="005814FC"/>
    <w:rsid w:val="005F5607"/>
    <w:rsid w:val="005F64BA"/>
    <w:rsid w:val="00600D16"/>
    <w:rsid w:val="006113E6"/>
    <w:rsid w:val="00625796"/>
    <w:rsid w:val="006725FD"/>
    <w:rsid w:val="00682AC3"/>
    <w:rsid w:val="0069085F"/>
    <w:rsid w:val="006A2689"/>
    <w:rsid w:val="006B1BB6"/>
    <w:rsid w:val="006F3FF8"/>
    <w:rsid w:val="00717F08"/>
    <w:rsid w:val="007211C5"/>
    <w:rsid w:val="00724D73"/>
    <w:rsid w:val="00727B21"/>
    <w:rsid w:val="0074541C"/>
    <w:rsid w:val="007532A8"/>
    <w:rsid w:val="007631D1"/>
    <w:rsid w:val="007B3E8B"/>
    <w:rsid w:val="007D2C55"/>
    <w:rsid w:val="007E3407"/>
    <w:rsid w:val="0081006A"/>
    <w:rsid w:val="0087476E"/>
    <w:rsid w:val="0087597A"/>
    <w:rsid w:val="00886D49"/>
    <w:rsid w:val="008B0072"/>
    <w:rsid w:val="008B610F"/>
    <w:rsid w:val="008B75B5"/>
    <w:rsid w:val="008C5D48"/>
    <w:rsid w:val="008F70FE"/>
    <w:rsid w:val="00915555"/>
    <w:rsid w:val="00927B44"/>
    <w:rsid w:val="00927FE3"/>
    <w:rsid w:val="00930587"/>
    <w:rsid w:val="0095256B"/>
    <w:rsid w:val="00955F32"/>
    <w:rsid w:val="00956433"/>
    <w:rsid w:val="009775FF"/>
    <w:rsid w:val="00985E13"/>
    <w:rsid w:val="009C5977"/>
    <w:rsid w:val="009E2574"/>
    <w:rsid w:val="009E536A"/>
    <w:rsid w:val="00A817C0"/>
    <w:rsid w:val="00A83D17"/>
    <w:rsid w:val="00A85B08"/>
    <w:rsid w:val="00A8731B"/>
    <w:rsid w:val="00A96CB9"/>
    <w:rsid w:val="00AA0DCD"/>
    <w:rsid w:val="00AA14E2"/>
    <w:rsid w:val="00AD4245"/>
    <w:rsid w:val="00B44089"/>
    <w:rsid w:val="00B443E3"/>
    <w:rsid w:val="00B6420F"/>
    <w:rsid w:val="00B82F12"/>
    <w:rsid w:val="00BA27BA"/>
    <w:rsid w:val="00BB7D78"/>
    <w:rsid w:val="00BE1B8A"/>
    <w:rsid w:val="00BE1F04"/>
    <w:rsid w:val="00C33471"/>
    <w:rsid w:val="00C423D7"/>
    <w:rsid w:val="00C56CB0"/>
    <w:rsid w:val="00C708C7"/>
    <w:rsid w:val="00C7456E"/>
    <w:rsid w:val="00C849F7"/>
    <w:rsid w:val="00C84CB1"/>
    <w:rsid w:val="00CC3D85"/>
    <w:rsid w:val="00CE429C"/>
    <w:rsid w:val="00D01690"/>
    <w:rsid w:val="00D03C4C"/>
    <w:rsid w:val="00D03EBA"/>
    <w:rsid w:val="00D045D8"/>
    <w:rsid w:val="00D32DC6"/>
    <w:rsid w:val="00D333BB"/>
    <w:rsid w:val="00D43530"/>
    <w:rsid w:val="00D53ECD"/>
    <w:rsid w:val="00D87E41"/>
    <w:rsid w:val="00D90A95"/>
    <w:rsid w:val="00DA07FA"/>
    <w:rsid w:val="00DA513A"/>
    <w:rsid w:val="00DF7836"/>
    <w:rsid w:val="00E14891"/>
    <w:rsid w:val="00E362D5"/>
    <w:rsid w:val="00E54E43"/>
    <w:rsid w:val="00E61CBD"/>
    <w:rsid w:val="00E706FF"/>
    <w:rsid w:val="00EB0EF6"/>
    <w:rsid w:val="00EB39E9"/>
    <w:rsid w:val="00EE0B8E"/>
    <w:rsid w:val="00EE3E02"/>
    <w:rsid w:val="00EF025B"/>
    <w:rsid w:val="00F238EE"/>
    <w:rsid w:val="00FA508F"/>
    <w:rsid w:val="00FA6C57"/>
    <w:rsid w:val="00FB0416"/>
    <w:rsid w:val="00FE08F2"/>
    <w:rsid w:val="00FE1217"/>
    <w:rsid w:val="00FE3D4C"/>
    <w:rsid w:val="00FE61AE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7D78"/>
    <w:pPr>
      <w:keepNext/>
      <w:widowControl/>
      <w:jc w:val="center"/>
      <w:outlineLvl w:val="0"/>
    </w:pPr>
    <w:rPr>
      <w:b/>
      <w:bCs/>
      <w:i/>
      <w:iCs/>
      <w:snapToGrid/>
      <w:szCs w:val="24"/>
    </w:rPr>
  </w:style>
  <w:style w:type="paragraph" w:styleId="Ttulo3">
    <w:name w:val="heading 3"/>
    <w:basedOn w:val="Normal"/>
    <w:next w:val="Normal"/>
    <w:link w:val="Ttulo3Char"/>
    <w:qFormat/>
    <w:rsid w:val="00BB7D78"/>
    <w:pPr>
      <w:keepNext/>
      <w:widowControl/>
      <w:jc w:val="both"/>
      <w:outlineLvl w:val="2"/>
    </w:pPr>
    <w:rPr>
      <w:b/>
      <w:i/>
      <w:iCs/>
      <w:snapToGrid/>
      <w:szCs w:val="24"/>
    </w:rPr>
  </w:style>
  <w:style w:type="paragraph" w:styleId="Ttulo8">
    <w:name w:val="heading 8"/>
    <w:basedOn w:val="Normal"/>
    <w:next w:val="Normal"/>
    <w:link w:val="Ttulo8Char"/>
    <w:qFormat/>
    <w:rsid w:val="00BB7D78"/>
    <w:pPr>
      <w:keepNext/>
      <w:widowControl/>
      <w:outlineLvl w:val="7"/>
    </w:pPr>
    <w:rPr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4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4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3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3471"/>
  </w:style>
  <w:style w:type="paragraph" w:styleId="Rodap">
    <w:name w:val="footer"/>
    <w:basedOn w:val="Normal"/>
    <w:link w:val="RodapChar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3471"/>
  </w:style>
  <w:style w:type="paragraph" w:styleId="PargrafodaLista">
    <w:name w:val="List Paragraph"/>
    <w:basedOn w:val="Normal"/>
    <w:uiPriority w:val="34"/>
    <w:qFormat/>
    <w:rsid w:val="006B1BB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668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668C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7B4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B7D78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B7D78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B7D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1">
    <w:name w:val="texto1"/>
    <w:basedOn w:val="Normal"/>
    <w:rsid w:val="00BB7D78"/>
    <w:pPr>
      <w:widowControl/>
      <w:spacing w:before="100" w:beforeAutospacing="1" w:after="100" w:afterAutospacing="1" w:line="185" w:lineRule="atLeast"/>
      <w:jc w:val="both"/>
    </w:pPr>
    <w:rPr>
      <w:rFonts w:ascii="Arial" w:hAnsi="Arial" w:cs="Arial"/>
      <w:snapToGrid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7D78"/>
    <w:pPr>
      <w:keepNext/>
      <w:widowControl/>
      <w:jc w:val="center"/>
      <w:outlineLvl w:val="0"/>
    </w:pPr>
    <w:rPr>
      <w:b/>
      <w:bCs/>
      <w:i/>
      <w:iCs/>
      <w:snapToGrid/>
      <w:szCs w:val="24"/>
    </w:rPr>
  </w:style>
  <w:style w:type="paragraph" w:styleId="Ttulo3">
    <w:name w:val="heading 3"/>
    <w:basedOn w:val="Normal"/>
    <w:next w:val="Normal"/>
    <w:link w:val="Ttulo3Char"/>
    <w:qFormat/>
    <w:rsid w:val="00BB7D78"/>
    <w:pPr>
      <w:keepNext/>
      <w:widowControl/>
      <w:jc w:val="both"/>
      <w:outlineLvl w:val="2"/>
    </w:pPr>
    <w:rPr>
      <w:b/>
      <w:i/>
      <w:iCs/>
      <w:snapToGrid/>
      <w:szCs w:val="24"/>
    </w:rPr>
  </w:style>
  <w:style w:type="paragraph" w:styleId="Ttulo8">
    <w:name w:val="heading 8"/>
    <w:basedOn w:val="Normal"/>
    <w:next w:val="Normal"/>
    <w:link w:val="Ttulo8Char"/>
    <w:qFormat/>
    <w:rsid w:val="00BB7D78"/>
    <w:pPr>
      <w:keepNext/>
      <w:widowControl/>
      <w:outlineLvl w:val="7"/>
    </w:pPr>
    <w:rPr>
      <w:snapToGrid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4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47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3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3471"/>
  </w:style>
  <w:style w:type="paragraph" w:styleId="Rodap">
    <w:name w:val="footer"/>
    <w:basedOn w:val="Normal"/>
    <w:link w:val="RodapChar"/>
    <w:unhideWhenUsed/>
    <w:rsid w:val="00C33471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33471"/>
  </w:style>
  <w:style w:type="paragraph" w:styleId="PargrafodaLista">
    <w:name w:val="List Paragraph"/>
    <w:basedOn w:val="Normal"/>
    <w:uiPriority w:val="34"/>
    <w:qFormat/>
    <w:rsid w:val="006B1BB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668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668C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7B4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B7D78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B7D78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B7D7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1">
    <w:name w:val="texto1"/>
    <w:basedOn w:val="Normal"/>
    <w:rsid w:val="00BB7D78"/>
    <w:pPr>
      <w:widowControl/>
      <w:spacing w:before="100" w:beforeAutospacing="1" w:after="100" w:afterAutospacing="1" w:line="185" w:lineRule="atLeast"/>
      <w:jc w:val="both"/>
    </w:pPr>
    <w:rPr>
      <w:rFonts w:ascii="Arial" w:hAnsi="Arial" w:cs="Arial"/>
      <w:snapToGrid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2017-01-16T15:55:00Z</cp:lastPrinted>
  <dcterms:created xsi:type="dcterms:W3CDTF">2022-02-23T16:59:00Z</dcterms:created>
  <dcterms:modified xsi:type="dcterms:W3CDTF">2022-02-23T16:59:00Z</dcterms:modified>
</cp:coreProperties>
</file>