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9E7F0" w14:textId="77777777" w:rsidR="00E77CC9" w:rsidRDefault="00E77CC9" w:rsidP="007763F8">
      <w:pPr>
        <w:pStyle w:val="Ttulo1"/>
        <w:spacing w:before="0" w:beforeAutospacing="0" w:after="120" w:afterAutospacing="0"/>
        <w:rPr>
          <w:rFonts w:ascii="Calibri" w:hAnsi="Calibri" w:cs="Arial"/>
          <w:i/>
          <w:sz w:val="22"/>
          <w:szCs w:val="22"/>
          <w:u w:val="single"/>
        </w:rPr>
      </w:pPr>
    </w:p>
    <w:p w14:paraId="2BC3BE20" w14:textId="5E03EC20" w:rsidR="007763F8" w:rsidRDefault="007763F8" w:rsidP="0080206E">
      <w:pPr>
        <w:ind w:right="-2"/>
        <w:jc w:val="center"/>
        <w:rPr>
          <w:rFonts w:asciiTheme="minorHAnsi" w:hAnsiTheme="minorHAnsi" w:cstheme="minorHAnsi"/>
          <w:bCs/>
          <w:noProof/>
          <w:sz w:val="34"/>
          <w:szCs w:val="34"/>
        </w:rPr>
      </w:pPr>
    </w:p>
    <w:p w14:paraId="578664D6" w14:textId="77777777" w:rsidR="00D30479" w:rsidRDefault="00D30479" w:rsidP="0080206E">
      <w:pPr>
        <w:ind w:right="-2"/>
        <w:jc w:val="center"/>
        <w:rPr>
          <w:rFonts w:asciiTheme="minorHAnsi" w:hAnsiTheme="minorHAnsi" w:cstheme="minorHAnsi"/>
          <w:bCs/>
          <w:sz w:val="34"/>
          <w:szCs w:val="34"/>
        </w:rPr>
      </w:pPr>
    </w:p>
    <w:p w14:paraId="0F61A699" w14:textId="54EC38A0" w:rsidR="005C0C06" w:rsidRDefault="005A718C" w:rsidP="00DE7409">
      <w:pPr>
        <w:tabs>
          <w:tab w:val="left" w:pos="9781"/>
        </w:tabs>
        <w:jc w:val="center"/>
        <w:rPr>
          <w:rFonts w:asciiTheme="minorHAnsi" w:hAnsiTheme="minorHAnsi" w:cstheme="minorHAnsi"/>
          <w:bCs/>
          <w:sz w:val="34"/>
          <w:szCs w:val="34"/>
        </w:rPr>
      </w:pPr>
      <w:r w:rsidRPr="008026E3">
        <w:rPr>
          <w:rFonts w:asciiTheme="minorHAnsi" w:hAnsiTheme="minorHAnsi" w:cstheme="minorHAnsi"/>
          <w:bCs/>
          <w:sz w:val="34"/>
          <w:szCs w:val="34"/>
        </w:rPr>
        <w:t xml:space="preserve"> </w:t>
      </w:r>
      <w:r w:rsidR="001E1BA6">
        <w:rPr>
          <w:rFonts w:asciiTheme="minorHAnsi" w:hAnsiTheme="minorHAnsi" w:cstheme="minorHAnsi"/>
          <w:bCs/>
          <w:sz w:val="34"/>
          <w:szCs w:val="34"/>
        </w:rPr>
        <w:t xml:space="preserve">O </w:t>
      </w:r>
      <w:r w:rsidR="00576A88">
        <w:rPr>
          <w:rFonts w:asciiTheme="minorHAnsi" w:hAnsiTheme="minorHAnsi" w:cstheme="minorHAnsi"/>
          <w:bCs/>
          <w:sz w:val="34"/>
          <w:szCs w:val="34"/>
        </w:rPr>
        <w:t>ICIB</w:t>
      </w:r>
      <w:r>
        <w:rPr>
          <w:rFonts w:asciiTheme="minorHAnsi" w:hAnsiTheme="minorHAnsi" w:cstheme="minorHAnsi"/>
          <w:bCs/>
          <w:sz w:val="34"/>
          <w:szCs w:val="34"/>
        </w:rPr>
        <w:t xml:space="preserve"> </w:t>
      </w:r>
      <w:r w:rsidR="001E1BA6" w:rsidRPr="008026E3">
        <w:rPr>
          <w:rFonts w:asciiTheme="minorHAnsi" w:hAnsiTheme="minorHAnsi" w:cstheme="minorHAnsi"/>
          <w:bCs/>
          <w:sz w:val="34"/>
          <w:szCs w:val="34"/>
        </w:rPr>
        <w:t>oferece</w:t>
      </w:r>
      <w:r w:rsidR="001E1BA6">
        <w:rPr>
          <w:rFonts w:asciiTheme="minorHAnsi" w:hAnsiTheme="minorHAnsi" w:cstheme="minorHAnsi"/>
          <w:bCs/>
          <w:sz w:val="34"/>
          <w:szCs w:val="34"/>
        </w:rPr>
        <w:t xml:space="preserve"> a</w:t>
      </w:r>
      <w:r>
        <w:rPr>
          <w:rFonts w:asciiTheme="minorHAnsi" w:hAnsiTheme="minorHAnsi" w:cstheme="minorHAnsi"/>
          <w:bCs/>
          <w:sz w:val="34"/>
          <w:szCs w:val="34"/>
        </w:rPr>
        <w:t xml:space="preserve"> </w:t>
      </w:r>
      <w:r w:rsidR="00D30479">
        <w:rPr>
          <w:rFonts w:ascii="Verdana" w:hAnsi="Verdana"/>
          <w:bCs/>
          <w:sz w:val="28"/>
          <w:szCs w:val="28"/>
        </w:rPr>
        <w:t>seus Parceiros</w:t>
      </w:r>
    </w:p>
    <w:p w14:paraId="37C9D33E" w14:textId="12518035" w:rsidR="0080206E" w:rsidRPr="00D73AFE" w:rsidRDefault="00576A88" w:rsidP="00D73AFE">
      <w:pPr>
        <w:tabs>
          <w:tab w:val="center" w:pos="4900"/>
          <w:tab w:val="left" w:pos="6689"/>
          <w:tab w:val="left" w:pos="9781"/>
        </w:tabs>
        <w:jc w:val="center"/>
        <w:rPr>
          <w:rFonts w:asciiTheme="minorHAnsi" w:hAnsiTheme="minorHAnsi" w:cstheme="minorHAnsi"/>
          <w:b/>
          <w:bCs/>
          <w:sz w:val="34"/>
          <w:szCs w:val="34"/>
        </w:rPr>
      </w:pPr>
      <w:r w:rsidRPr="002506B8">
        <w:rPr>
          <w:rFonts w:asciiTheme="minorHAnsi" w:hAnsiTheme="minorHAnsi" w:cstheme="minorHAnsi"/>
          <w:b/>
          <w:bCs/>
          <w:sz w:val="34"/>
          <w:szCs w:val="34"/>
        </w:rPr>
        <w:t>25% de desconto</w:t>
      </w:r>
    </w:p>
    <w:p w14:paraId="3040EE4F" w14:textId="24091C01" w:rsidR="005A718C" w:rsidRPr="00D73AFE" w:rsidRDefault="00E07694" w:rsidP="00DE7409">
      <w:pPr>
        <w:tabs>
          <w:tab w:val="left" w:pos="10206"/>
        </w:tabs>
        <w:ind w:right="-2"/>
        <w:jc w:val="center"/>
        <w:rPr>
          <w:rFonts w:asciiTheme="minorHAnsi" w:hAnsiTheme="minorHAnsi" w:cstheme="minorHAnsi"/>
          <w:sz w:val="34"/>
          <w:szCs w:val="34"/>
        </w:rPr>
      </w:pPr>
      <w:r w:rsidRPr="00D73AFE">
        <w:rPr>
          <w:rFonts w:asciiTheme="minorHAnsi" w:hAnsiTheme="minorHAnsi" w:cstheme="minorHAnsi"/>
          <w:sz w:val="34"/>
          <w:szCs w:val="34"/>
        </w:rPr>
        <w:t>nos cursos de língua italiana</w:t>
      </w:r>
      <w:r w:rsidR="007907BF" w:rsidRPr="00D73AFE">
        <w:rPr>
          <w:rFonts w:asciiTheme="minorHAnsi" w:hAnsiTheme="minorHAnsi" w:cstheme="minorHAnsi"/>
          <w:sz w:val="34"/>
          <w:szCs w:val="34"/>
        </w:rPr>
        <w:t xml:space="preserve"> </w:t>
      </w:r>
    </w:p>
    <w:p w14:paraId="4603256A" w14:textId="2C004E28" w:rsidR="008A11E0" w:rsidRDefault="001E1BA6" w:rsidP="0080206E">
      <w:pPr>
        <w:ind w:right="-2"/>
        <w:jc w:val="center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</w:t>
      </w:r>
    </w:p>
    <w:p w14:paraId="2E883898" w14:textId="29C99B7D" w:rsidR="00F84C0C" w:rsidRDefault="00F84C0C" w:rsidP="00687921">
      <w:pPr>
        <w:ind w:right="404"/>
        <w:jc w:val="center"/>
        <w:rPr>
          <w:rFonts w:asciiTheme="minorHAnsi" w:hAnsiTheme="minorHAnsi" w:cstheme="minorHAnsi"/>
          <w:bCs/>
          <w:sz w:val="16"/>
          <w:szCs w:val="16"/>
        </w:rPr>
      </w:pPr>
    </w:p>
    <w:p w14:paraId="2A6A2519" w14:textId="5D328AF9" w:rsidR="00731747" w:rsidRDefault="00796F4C" w:rsidP="00DE7409">
      <w:pPr>
        <w:tabs>
          <w:tab w:val="center" w:pos="5103"/>
          <w:tab w:val="left" w:pos="10206"/>
        </w:tabs>
        <w:ind w:right="-2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ab/>
        <w:t xml:space="preserve">          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692"/>
        <w:gridCol w:w="283"/>
        <w:gridCol w:w="5127"/>
      </w:tblGrid>
      <w:tr w:rsidR="000C7FCD" w14:paraId="18B847CA" w14:textId="77777777" w:rsidTr="00C33DA9">
        <w:tc>
          <w:tcPr>
            <w:tcW w:w="236" w:type="dxa"/>
          </w:tcPr>
          <w:p w14:paraId="0BA840FD" w14:textId="77777777" w:rsidR="008454AD" w:rsidRDefault="008454AD" w:rsidP="00C909D5">
            <w:pPr>
              <w:ind w:right="-2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bookmarkStart w:id="0" w:name="_Hlk75882156"/>
          </w:p>
        </w:tc>
        <w:tc>
          <w:tcPr>
            <w:tcW w:w="4692" w:type="dxa"/>
          </w:tcPr>
          <w:p w14:paraId="50D1E9AC" w14:textId="1212FCCF" w:rsidR="008454AD" w:rsidRPr="005E4C49" w:rsidRDefault="002156BA" w:rsidP="00796F4C">
            <w:pPr>
              <w:ind w:right="-2"/>
              <w:jc w:val="center"/>
              <w:rPr>
                <w:b/>
                <w:noProof/>
              </w:rPr>
            </w:pPr>
            <w:r>
              <w:rPr>
                <w:rFonts w:asciiTheme="minorHAnsi" w:hAnsiTheme="minorHAnsi" w:cstheme="minorHAnsi"/>
                <w:b/>
              </w:rPr>
              <w:t>Regular Quadrimestral de Março</w:t>
            </w:r>
          </w:p>
        </w:tc>
        <w:tc>
          <w:tcPr>
            <w:tcW w:w="283" w:type="dxa"/>
          </w:tcPr>
          <w:p w14:paraId="1FFE5B6E" w14:textId="77777777" w:rsidR="008454AD" w:rsidRDefault="008454AD" w:rsidP="00C909D5">
            <w:pPr>
              <w:ind w:right="-2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</w:p>
        </w:tc>
        <w:tc>
          <w:tcPr>
            <w:tcW w:w="5127" w:type="dxa"/>
          </w:tcPr>
          <w:p w14:paraId="7C064CAB" w14:textId="221D2DD9" w:rsidR="008454AD" w:rsidRPr="005E4C49" w:rsidRDefault="002156BA" w:rsidP="00796F4C">
            <w:pPr>
              <w:ind w:right="-2"/>
              <w:jc w:val="center"/>
              <w:rPr>
                <w:b/>
                <w:noProof/>
              </w:rPr>
            </w:pPr>
            <w:r>
              <w:rPr>
                <w:rFonts w:asciiTheme="minorHAnsi" w:hAnsiTheme="minorHAnsi" w:cstheme="minorHAnsi"/>
                <w:b/>
              </w:rPr>
              <w:t>Intensivo Bimestral de março</w:t>
            </w:r>
          </w:p>
        </w:tc>
      </w:tr>
      <w:tr w:rsidR="000C7FCD" w14:paraId="0F309D60" w14:textId="77777777" w:rsidTr="00C33DA9">
        <w:tc>
          <w:tcPr>
            <w:tcW w:w="236" w:type="dxa"/>
          </w:tcPr>
          <w:p w14:paraId="442E6587" w14:textId="77777777" w:rsidR="008454AD" w:rsidRDefault="008454AD" w:rsidP="00C909D5">
            <w:pPr>
              <w:ind w:right="-2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</w:p>
          <w:p w14:paraId="3D63CCB4" w14:textId="77777777" w:rsidR="00D30479" w:rsidRPr="00D30479" w:rsidRDefault="00D30479" w:rsidP="00D30479">
            <w:pPr>
              <w:rPr>
                <w:rFonts w:asciiTheme="minorHAnsi" w:hAnsiTheme="minorHAnsi" w:cstheme="minorHAnsi"/>
                <w:sz w:val="34"/>
                <w:szCs w:val="34"/>
              </w:rPr>
            </w:pPr>
          </w:p>
          <w:p w14:paraId="73D41EC3" w14:textId="77777777" w:rsidR="00D30479" w:rsidRPr="00D30479" w:rsidRDefault="00D30479" w:rsidP="00D30479">
            <w:pPr>
              <w:rPr>
                <w:rFonts w:asciiTheme="minorHAnsi" w:hAnsiTheme="minorHAnsi" w:cstheme="minorHAnsi"/>
                <w:sz w:val="34"/>
                <w:szCs w:val="34"/>
              </w:rPr>
            </w:pPr>
          </w:p>
          <w:p w14:paraId="2A45097D" w14:textId="77777777" w:rsidR="00D30479" w:rsidRPr="00D30479" w:rsidRDefault="00D30479" w:rsidP="00D30479">
            <w:pPr>
              <w:rPr>
                <w:rFonts w:asciiTheme="minorHAnsi" w:hAnsiTheme="minorHAnsi" w:cstheme="minorHAnsi"/>
                <w:sz w:val="34"/>
                <w:szCs w:val="34"/>
              </w:rPr>
            </w:pPr>
          </w:p>
          <w:p w14:paraId="012B2198" w14:textId="77777777" w:rsidR="00D30479" w:rsidRPr="00D30479" w:rsidRDefault="00D30479" w:rsidP="00D30479">
            <w:pPr>
              <w:rPr>
                <w:rFonts w:asciiTheme="minorHAnsi" w:hAnsiTheme="minorHAnsi" w:cstheme="minorHAnsi"/>
                <w:sz w:val="34"/>
                <w:szCs w:val="34"/>
              </w:rPr>
            </w:pPr>
          </w:p>
          <w:p w14:paraId="1CFED23A" w14:textId="77777777" w:rsidR="00D30479" w:rsidRPr="00D30479" w:rsidRDefault="00D30479" w:rsidP="00D30479">
            <w:pPr>
              <w:rPr>
                <w:rFonts w:asciiTheme="minorHAnsi" w:hAnsiTheme="minorHAnsi" w:cstheme="minorHAnsi"/>
                <w:sz w:val="34"/>
                <w:szCs w:val="34"/>
              </w:rPr>
            </w:pPr>
          </w:p>
          <w:p w14:paraId="340F692F" w14:textId="77777777" w:rsidR="00D30479" w:rsidRPr="00D30479" w:rsidRDefault="00D30479" w:rsidP="00D30479">
            <w:pPr>
              <w:rPr>
                <w:rFonts w:asciiTheme="minorHAnsi" w:hAnsiTheme="minorHAnsi" w:cstheme="minorHAnsi"/>
                <w:sz w:val="34"/>
                <w:szCs w:val="34"/>
              </w:rPr>
            </w:pPr>
          </w:p>
          <w:p w14:paraId="7C842BD1" w14:textId="77777777" w:rsidR="00D30479" w:rsidRPr="00D30479" w:rsidRDefault="00D30479" w:rsidP="00D30479">
            <w:pPr>
              <w:rPr>
                <w:rFonts w:asciiTheme="minorHAnsi" w:hAnsiTheme="minorHAnsi" w:cstheme="minorHAnsi"/>
                <w:sz w:val="34"/>
                <w:szCs w:val="34"/>
              </w:rPr>
            </w:pPr>
          </w:p>
          <w:p w14:paraId="778F36C1" w14:textId="77777777" w:rsidR="00D30479" w:rsidRDefault="00D30479" w:rsidP="00D30479">
            <w:pP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</w:p>
          <w:p w14:paraId="2F220FC4" w14:textId="7ABD2785" w:rsidR="00D30479" w:rsidRPr="00D30479" w:rsidRDefault="00D30479" w:rsidP="00D30479">
            <w:pPr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 xml:space="preserve">    </w:t>
            </w:r>
          </w:p>
        </w:tc>
        <w:tc>
          <w:tcPr>
            <w:tcW w:w="4692" w:type="dxa"/>
          </w:tcPr>
          <w:p w14:paraId="708EF89A" w14:textId="3AD733CE" w:rsidR="008454AD" w:rsidRDefault="008454AD" w:rsidP="00875E1E">
            <w:pPr>
              <w:ind w:right="-2"/>
              <w:rPr>
                <w:noProof/>
              </w:rPr>
            </w:pPr>
          </w:p>
          <w:p w14:paraId="48C3987C" w14:textId="26EB1379" w:rsidR="00C33DA9" w:rsidRPr="00C33DA9" w:rsidRDefault="002156BA" w:rsidP="00C33DA9">
            <w:pPr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noProof/>
              </w:rPr>
              <w:drawing>
                <wp:inline distT="0" distB="0" distL="0" distR="0" wp14:anchorId="33C6DB6F" wp14:editId="4CCCD982">
                  <wp:extent cx="2762250" cy="27622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276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14:paraId="65D2DA7F" w14:textId="77777777" w:rsidR="008454AD" w:rsidRDefault="008454AD" w:rsidP="00C909D5">
            <w:pPr>
              <w:ind w:right="-2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</w:p>
          <w:p w14:paraId="7541A8C4" w14:textId="77777777" w:rsidR="008454AD" w:rsidRPr="00F84C0C" w:rsidRDefault="008454AD" w:rsidP="00F84C0C">
            <w:pPr>
              <w:rPr>
                <w:rFonts w:asciiTheme="minorHAnsi" w:hAnsiTheme="minorHAnsi" w:cstheme="minorHAnsi"/>
                <w:sz w:val="34"/>
                <w:szCs w:val="34"/>
              </w:rPr>
            </w:pPr>
          </w:p>
          <w:p w14:paraId="21C03A1B" w14:textId="77777777" w:rsidR="008454AD" w:rsidRPr="00F84C0C" w:rsidRDefault="008454AD" w:rsidP="00F84C0C">
            <w:pPr>
              <w:rPr>
                <w:rFonts w:asciiTheme="minorHAnsi" w:hAnsiTheme="minorHAnsi" w:cstheme="minorHAnsi"/>
                <w:sz w:val="34"/>
                <w:szCs w:val="34"/>
              </w:rPr>
            </w:pPr>
          </w:p>
          <w:p w14:paraId="1D85EC59" w14:textId="77777777" w:rsidR="008454AD" w:rsidRPr="00F84C0C" w:rsidRDefault="008454AD" w:rsidP="00F84C0C">
            <w:pPr>
              <w:rPr>
                <w:rFonts w:asciiTheme="minorHAnsi" w:hAnsiTheme="minorHAnsi" w:cstheme="minorHAnsi"/>
                <w:sz w:val="34"/>
                <w:szCs w:val="34"/>
              </w:rPr>
            </w:pPr>
          </w:p>
          <w:p w14:paraId="75F13E7C" w14:textId="77777777" w:rsidR="008454AD" w:rsidRPr="00F84C0C" w:rsidRDefault="008454AD" w:rsidP="00F84C0C">
            <w:pPr>
              <w:rPr>
                <w:rFonts w:asciiTheme="minorHAnsi" w:hAnsiTheme="minorHAnsi" w:cstheme="minorHAnsi"/>
                <w:sz w:val="34"/>
                <w:szCs w:val="34"/>
              </w:rPr>
            </w:pPr>
          </w:p>
          <w:p w14:paraId="1AA4119B" w14:textId="77777777" w:rsidR="008454AD" w:rsidRPr="00F84C0C" w:rsidRDefault="008454AD" w:rsidP="00F84C0C">
            <w:pPr>
              <w:rPr>
                <w:rFonts w:asciiTheme="minorHAnsi" w:hAnsiTheme="minorHAnsi" w:cstheme="minorHAnsi"/>
                <w:sz w:val="34"/>
                <w:szCs w:val="34"/>
              </w:rPr>
            </w:pPr>
          </w:p>
          <w:p w14:paraId="094B2599" w14:textId="77777777" w:rsidR="008454AD" w:rsidRPr="00F84C0C" w:rsidRDefault="008454AD" w:rsidP="00F84C0C">
            <w:pPr>
              <w:rPr>
                <w:rFonts w:asciiTheme="minorHAnsi" w:hAnsiTheme="minorHAnsi" w:cstheme="minorHAnsi"/>
                <w:sz w:val="34"/>
                <w:szCs w:val="34"/>
              </w:rPr>
            </w:pPr>
          </w:p>
          <w:p w14:paraId="212C4727" w14:textId="77777777" w:rsidR="008454AD" w:rsidRPr="00F84C0C" w:rsidRDefault="008454AD" w:rsidP="00F84C0C">
            <w:pPr>
              <w:rPr>
                <w:rFonts w:asciiTheme="minorHAnsi" w:hAnsiTheme="minorHAnsi" w:cstheme="minorHAnsi"/>
                <w:sz w:val="34"/>
                <w:szCs w:val="34"/>
              </w:rPr>
            </w:pPr>
          </w:p>
          <w:p w14:paraId="66932B09" w14:textId="77777777" w:rsidR="008454AD" w:rsidRPr="00F84C0C" w:rsidRDefault="008454AD" w:rsidP="00F84C0C">
            <w:pPr>
              <w:rPr>
                <w:rFonts w:asciiTheme="minorHAnsi" w:hAnsiTheme="minorHAnsi" w:cstheme="minorHAnsi"/>
                <w:sz w:val="34"/>
                <w:szCs w:val="34"/>
              </w:rPr>
            </w:pPr>
          </w:p>
          <w:p w14:paraId="51116297" w14:textId="77777777" w:rsidR="008454AD" w:rsidRPr="00F84C0C" w:rsidRDefault="008454AD" w:rsidP="00F84C0C">
            <w:pPr>
              <w:rPr>
                <w:rFonts w:asciiTheme="minorHAnsi" w:hAnsiTheme="minorHAnsi" w:cstheme="minorHAnsi"/>
                <w:sz w:val="34"/>
                <w:szCs w:val="34"/>
              </w:rPr>
            </w:pPr>
          </w:p>
          <w:p w14:paraId="58D877C9" w14:textId="77777777" w:rsidR="008454AD" w:rsidRPr="00F84C0C" w:rsidRDefault="008454AD" w:rsidP="00F84C0C">
            <w:pPr>
              <w:rPr>
                <w:rFonts w:asciiTheme="minorHAnsi" w:hAnsiTheme="minorHAnsi" w:cstheme="minorHAnsi"/>
                <w:sz w:val="34"/>
                <w:szCs w:val="34"/>
              </w:rPr>
            </w:pPr>
          </w:p>
          <w:p w14:paraId="12BDB56D" w14:textId="5FAD9A6B" w:rsidR="008454AD" w:rsidRPr="00F84C0C" w:rsidRDefault="008454AD" w:rsidP="00F84C0C">
            <w:pPr>
              <w:rPr>
                <w:rFonts w:asciiTheme="minorHAnsi" w:hAnsiTheme="minorHAnsi" w:cstheme="minorHAnsi"/>
                <w:sz w:val="34"/>
                <w:szCs w:val="34"/>
              </w:rPr>
            </w:pPr>
          </w:p>
        </w:tc>
        <w:tc>
          <w:tcPr>
            <w:tcW w:w="5127" w:type="dxa"/>
          </w:tcPr>
          <w:p w14:paraId="7D3A3342" w14:textId="46DE47CD" w:rsidR="00C33DA9" w:rsidRDefault="00C33DA9" w:rsidP="00D30479">
            <w:pPr>
              <w:ind w:right="-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58756328" w14:textId="77777777" w:rsidR="00C33DA9" w:rsidRPr="00C33DA9" w:rsidRDefault="00C33DA9" w:rsidP="00D30479">
            <w:pPr>
              <w:ind w:right="-2"/>
              <w:jc w:val="center"/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</w:p>
          <w:p w14:paraId="12E5CB0D" w14:textId="114D6BD0" w:rsidR="008454AD" w:rsidRDefault="002156BA" w:rsidP="00D30479">
            <w:pPr>
              <w:ind w:right="-2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noProof/>
              </w:rPr>
              <w:drawing>
                <wp:inline distT="0" distB="0" distL="0" distR="0" wp14:anchorId="72ED20D5" wp14:editId="57DBC009">
                  <wp:extent cx="2752725" cy="2752725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27CB1E69" w14:textId="58E6D444" w:rsidR="00F84C0C" w:rsidRDefault="00F84C0C" w:rsidP="00796F4C">
      <w:pPr>
        <w:ind w:right="-2"/>
        <w:rPr>
          <w:rFonts w:asciiTheme="minorHAnsi" w:hAnsiTheme="minorHAnsi" w:cstheme="minorHAnsi"/>
          <w:b/>
          <w:bCs/>
          <w:sz w:val="34"/>
          <w:szCs w:val="34"/>
        </w:rPr>
        <w:sectPr w:rsidR="00F84C0C" w:rsidSect="004C3889">
          <w:pgSz w:w="11906" w:h="16838" w:code="9"/>
          <w:pgMar w:top="0" w:right="851" w:bottom="0" w:left="851" w:header="709" w:footer="709" w:gutter="0"/>
          <w:cols w:space="708"/>
          <w:docGrid w:linePitch="360"/>
        </w:sectPr>
      </w:pPr>
    </w:p>
    <w:p w14:paraId="719E65B3" w14:textId="77777777" w:rsidR="00F84C0C" w:rsidRDefault="00F84C0C" w:rsidP="00C909D5">
      <w:pPr>
        <w:ind w:right="-2"/>
        <w:rPr>
          <w:rFonts w:asciiTheme="minorHAnsi" w:hAnsiTheme="minorHAnsi" w:cstheme="minorHAnsi"/>
          <w:b/>
          <w:bCs/>
          <w:sz w:val="16"/>
          <w:szCs w:val="16"/>
        </w:rPr>
        <w:sectPr w:rsidR="00F84C0C" w:rsidSect="00731747">
          <w:type w:val="continuous"/>
          <w:pgSz w:w="11906" w:h="16838" w:code="9"/>
          <w:pgMar w:top="0" w:right="282" w:bottom="0" w:left="142" w:header="709" w:footer="709" w:gutter="0"/>
          <w:cols w:num="3" w:space="0"/>
          <w:docGrid w:linePitch="360"/>
        </w:sectPr>
      </w:pPr>
    </w:p>
    <w:p w14:paraId="1858023E" w14:textId="7EC643FD" w:rsidR="004D2565" w:rsidRDefault="004D2565" w:rsidP="008454AD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Para se obter o desconto de parceria, envie o comprovante de seu vínculo com a instituição parceira no e</w:t>
      </w:r>
      <w:r w:rsidR="00B138D4">
        <w:rPr>
          <w:rFonts w:asciiTheme="minorHAnsi" w:hAnsiTheme="minorHAnsi" w:cstheme="minorHAnsi"/>
          <w:b/>
          <w:sz w:val="26"/>
          <w:szCs w:val="26"/>
        </w:rPr>
        <w:t>-</w:t>
      </w:r>
      <w:r>
        <w:rPr>
          <w:rFonts w:asciiTheme="minorHAnsi" w:hAnsiTheme="minorHAnsi" w:cstheme="minorHAnsi"/>
          <w:b/>
          <w:sz w:val="26"/>
          <w:szCs w:val="26"/>
        </w:rPr>
        <w:t xml:space="preserve">mail: </w:t>
      </w:r>
      <w:hyperlink r:id="rId7" w:history="1">
        <w:r>
          <w:rPr>
            <w:rStyle w:val="Hyperlink"/>
            <w:rFonts w:asciiTheme="minorHAnsi" w:hAnsiTheme="minorHAnsi" w:cstheme="minorHAnsi"/>
            <w:sz w:val="26"/>
            <w:szCs w:val="26"/>
          </w:rPr>
          <w:t>cursos@icib.org.br</w:t>
        </w:r>
      </w:hyperlink>
      <w:r>
        <w:rPr>
          <w:rFonts w:asciiTheme="minorHAnsi" w:hAnsiTheme="minorHAnsi" w:cstheme="minorHAnsi"/>
          <w:b/>
          <w:sz w:val="26"/>
          <w:szCs w:val="26"/>
        </w:rPr>
        <w:t xml:space="preserve"> ou </w:t>
      </w:r>
      <w:hyperlink r:id="rId8" w:history="1">
        <w:r>
          <w:rPr>
            <w:rStyle w:val="Hyperlink"/>
            <w:rFonts w:asciiTheme="minorHAnsi" w:hAnsiTheme="minorHAnsi" w:cstheme="minorHAnsi"/>
            <w:sz w:val="26"/>
            <w:szCs w:val="26"/>
          </w:rPr>
          <w:t>cursos2@icib.org.br</w:t>
        </w:r>
      </w:hyperlink>
    </w:p>
    <w:p w14:paraId="035AB874" w14:textId="77777777" w:rsidR="004D2565" w:rsidRDefault="004D2565" w:rsidP="004D2565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De modo que enviemos um código de desconto para o abatimento no valor </w:t>
      </w:r>
    </w:p>
    <w:p w14:paraId="4A62E8E5" w14:textId="6D35A062" w:rsidR="004D2565" w:rsidRDefault="004D2565" w:rsidP="004D2565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da compra pelo site.</w:t>
      </w:r>
    </w:p>
    <w:p w14:paraId="3D56BB93" w14:textId="4366C680" w:rsidR="001B134A" w:rsidRDefault="001B134A" w:rsidP="004D2565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3B1EBA99" w14:textId="77777777" w:rsidR="00633633" w:rsidRDefault="001B134A" w:rsidP="004D2565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B134A">
        <w:rPr>
          <w:rFonts w:asciiTheme="minorHAnsi" w:hAnsiTheme="minorHAnsi" w:cstheme="minorHAnsi"/>
          <w:b/>
          <w:sz w:val="26"/>
          <w:szCs w:val="26"/>
        </w:rPr>
        <w:t>(</w:t>
      </w:r>
      <w:r w:rsidR="00633633">
        <w:rPr>
          <w:rFonts w:asciiTheme="minorHAnsi" w:hAnsiTheme="minorHAnsi" w:cstheme="minorHAnsi"/>
          <w:b/>
          <w:sz w:val="26"/>
          <w:szCs w:val="26"/>
        </w:rPr>
        <w:t>o presente desconto não é aplicado</w:t>
      </w:r>
      <w:r w:rsidRPr="001B134A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633633">
        <w:rPr>
          <w:rFonts w:asciiTheme="minorHAnsi" w:hAnsiTheme="minorHAnsi" w:cstheme="minorHAnsi"/>
          <w:b/>
          <w:sz w:val="26"/>
          <w:szCs w:val="26"/>
        </w:rPr>
        <w:t xml:space="preserve">em </w:t>
      </w:r>
      <w:r w:rsidRPr="001B134A">
        <w:rPr>
          <w:rFonts w:asciiTheme="minorHAnsi" w:hAnsiTheme="minorHAnsi" w:cstheme="minorHAnsi"/>
          <w:b/>
          <w:sz w:val="26"/>
          <w:szCs w:val="26"/>
        </w:rPr>
        <w:t>aula</w:t>
      </w:r>
      <w:r w:rsidR="00633633">
        <w:rPr>
          <w:rFonts w:asciiTheme="minorHAnsi" w:hAnsiTheme="minorHAnsi" w:cstheme="minorHAnsi"/>
          <w:b/>
          <w:sz w:val="26"/>
          <w:szCs w:val="26"/>
        </w:rPr>
        <w:t>s</w:t>
      </w:r>
      <w:r w:rsidRPr="001B134A">
        <w:rPr>
          <w:rFonts w:asciiTheme="minorHAnsi" w:hAnsiTheme="minorHAnsi" w:cstheme="minorHAnsi"/>
          <w:b/>
          <w:sz w:val="26"/>
          <w:szCs w:val="26"/>
        </w:rPr>
        <w:t xml:space="preserve"> particular</w:t>
      </w:r>
      <w:r w:rsidR="00633633">
        <w:rPr>
          <w:rFonts w:asciiTheme="minorHAnsi" w:hAnsiTheme="minorHAnsi" w:cstheme="minorHAnsi"/>
          <w:b/>
          <w:sz w:val="26"/>
          <w:szCs w:val="26"/>
        </w:rPr>
        <w:t>es</w:t>
      </w:r>
      <w:r w:rsidRPr="001B134A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58D9FD02" w14:textId="22D0B0E3" w:rsidR="001B134A" w:rsidRDefault="001B134A" w:rsidP="004D2565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B134A">
        <w:rPr>
          <w:rFonts w:asciiTheme="minorHAnsi" w:hAnsiTheme="minorHAnsi" w:cstheme="minorHAnsi"/>
          <w:b/>
          <w:sz w:val="26"/>
          <w:szCs w:val="26"/>
        </w:rPr>
        <w:t xml:space="preserve">e </w:t>
      </w:r>
      <w:r w:rsidR="00633633">
        <w:rPr>
          <w:rFonts w:asciiTheme="minorHAnsi" w:hAnsiTheme="minorHAnsi" w:cstheme="minorHAnsi"/>
          <w:b/>
          <w:sz w:val="26"/>
          <w:szCs w:val="26"/>
        </w:rPr>
        <w:t xml:space="preserve">em </w:t>
      </w:r>
      <w:r w:rsidRPr="001B134A">
        <w:rPr>
          <w:rFonts w:asciiTheme="minorHAnsi" w:hAnsiTheme="minorHAnsi" w:cstheme="minorHAnsi"/>
          <w:b/>
          <w:sz w:val="26"/>
          <w:szCs w:val="26"/>
        </w:rPr>
        <w:t>curso preparatório ao exame de certificação)</w:t>
      </w:r>
    </w:p>
    <w:p w14:paraId="5FE0DF6E" w14:textId="50E8763F" w:rsidR="00796F4C" w:rsidRDefault="00796F4C" w:rsidP="004D2565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tbl>
      <w:tblPr>
        <w:tblStyle w:val="Tabelacomgrade"/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246"/>
      </w:tblGrid>
      <w:tr w:rsidR="00796F4C" w14:paraId="623463D2" w14:textId="77777777" w:rsidTr="00BE7587">
        <w:trPr>
          <w:gridAfter w:val="1"/>
          <w:wAfter w:w="246" w:type="dxa"/>
        </w:trPr>
        <w:tc>
          <w:tcPr>
            <w:tcW w:w="10314" w:type="dxa"/>
          </w:tcPr>
          <w:p w14:paraId="5F913F40" w14:textId="77777777" w:rsidR="00796F4C" w:rsidRDefault="00796F4C" w:rsidP="00BE7587">
            <w:pPr>
              <w:ind w:right="-54"/>
              <w:jc w:val="center"/>
              <w:rPr>
                <w:rFonts w:ascii="Calibri" w:hAnsi="Calibri"/>
                <w:b/>
                <w:caps/>
                <w:color w:val="0000FF"/>
                <w:sz w:val="26"/>
                <w:szCs w:val="26"/>
              </w:rPr>
            </w:pPr>
            <w:bookmarkStart w:id="1" w:name="_Hlk75882268"/>
            <w:r>
              <w:rPr>
                <w:rFonts w:ascii="Calibri" w:hAnsi="Calibri"/>
                <w:b/>
                <w:caps/>
                <w:color w:val="0000FF"/>
                <w:sz w:val="26"/>
                <w:szCs w:val="26"/>
              </w:rPr>
              <w:t>desconto adicional</w:t>
            </w:r>
          </w:p>
        </w:tc>
      </w:tr>
      <w:tr w:rsidR="00796F4C" w14:paraId="3A73A2A2" w14:textId="77777777" w:rsidTr="00BE7587">
        <w:tc>
          <w:tcPr>
            <w:tcW w:w="10560" w:type="dxa"/>
            <w:gridSpan w:val="2"/>
            <w:hideMark/>
          </w:tcPr>
          <w:p w14:paraId="75DD03CF" w14:textId="2D5022C5" w:rsidR="00796F4C" w:rsidRDefault="00F36894" w:rsidP="00F36894">
            <w:pPr>
              <w:ind w:right="-54"/>
              <w:jc w:val="center"/>
              <w:rPr>
                <w:rFonts w:ascii="Calibri" w:hAnsi="Calibri" w:cs="Arial"/>
                <w:sz w:val="26"/>
                <w:szCs w:val="26"/>
              </w:rPr>
            </w:pPr>
            <w:r>
              <w:rPr>
                <w:rFonts w:ascii="Calibri" w:hAnsi="Calibri" w:cs="Arial"/>
                <w:sz w:val="26"/>
                <w:szCs w:val="26"/>
              </w:rPr>
              <w:t>Na escolha de alguns</w:t>
            </w:r>
            <w:r w:rsidR="00796F4C" w:rsidRPr="00875736">
              <w:rPr>
                <w:rFonts w:ascii="Calibri" w:hAnsi="Calibri" w:cs="Arial"/>
                <w:sz w:val="26"/>
                <w:szCs w:val="26"/>
              </w:rPr>
              <w:t xml:space="preserve"> horários, é aplicado um</w:t>
            </w:r>
          </w:p>
          <w:p w14:paraId="0EE66CDF" w14:textId="5299885E" w:rsidR="00796F4C" w:rsidRDefault="00796F4C" w:rsidP="00BE7587">
            <w:pPr>
              <w:ind w:right="-54"/>
              <w:jc w:val="center"/>
              <w:rPr>
                <w:rFonts w:ascii="Calibri" w:hAnsi="Calibri" w:cs="Arial"/>
                <w:sz w:val="26"/>
                <w:szCs w:val="26"/>
              </w:rPr>
            </w:pPr>
            <w:r w:rsidRPr="00875736">
              <w:rPr>
                <w:rFonts w:ascii="Calibri" w:hAnsi="Calibri" w:cs="Arial"/>
                <w:b/>
                <w:bCs/>
                <w:sz w:val="26"/>
                <w:szCs w:val="26"/>
                <w:highlight w:val="yellow"/>
              </w:rPr>
              <w:t xml:space="preserve">desconto </w:t>
            </w:r>
            <w:r w:rsidRPr="00AD4D36">
              <w:rPr>
                <w:rFonts w:ascii="Calibri" w:hAnsi="Calibri" w:cs="Arial"/>
                <w:b/>
                <w:bCs/>
                <w:sz w:val="26"/>
                <w:szCs w:val="26"/>
                <w:highlight w:val="yellow"/>
              </w:rPr>
              <w:t xml:space="preserve">adicional </w:t>
            </w:r>
            <w:r w:rsidRPr="00875736">
              <w:rPr>
                <w:rFonts w:ascii="Calibri" w:hAnsi="Calibri" w:cs="Arial"/>
                <w:b/>
                <w:bCs/>
                <w:sz w:val="26"/>
                <w:szCs w:val="26"/>
                <w:highlight w:val="yellow"/>
              </w:rPr>
              <w:t xml:space="preserve">de </w:t>
            </w:r>
            <w:r>
              <w:rPr>
                <w:rFonts w:ascii="Calibri" w:hAnsi="Calibri" w:cs="Arial"/>
                <w:b/>
                <w:bCs/>
                <w:sz w:val="26"/>
                <w:szCs w:val="26"/>
                <w:highlight w:val="yellow"/>
              </w:rPr>
              <w:t xml:space="preserve">10% ou </w:t>
            </w:r>
            <w:r w:rsidRPr="00875736">
              <w:rPr>
                <w:rFonts w:ascii="Calibri" w:hAnsi="Calibri" w:cs="Arial"/>
                <w:b/>
                <w:bCs/>
                <w:sz w:val="26"/>
                <w:szCs w:val="26"/>
                <w:highlight w:val="yellow"/>
              </w:rPr>
              <w:t>15%</w:t>
            </w:r>
            <w:r>
              <w:rPr>
                <w:rFonts w:ascii="Calibri" w:hAnsi="Calibri" w:cs="Arial"/>
                <w:sz w:val="26"/>
                <w:szCs w:val="26"/>
              </w:rPr>
              <w:t xml:space="preserve"> </w:t>
            </w:r>
            <w:r w:rsidR="00F36894">
              <w:rPr>
                <w:rFonts w:ascii="Calibri" w:hAnsi="Calibri" w:cs="Arial"/>
                <w:sz w:val="26"/>
                <w:szCs w:val="26"/>
              </w:rPr>
              <w:t>no próprio site</w:t>
            </w:r>
          </w:p>
          <w:p w14:paraId="38EB6AF9" w14:textId="77777777" w:rsidR="00796F4C" w:rsidRDefault="00796F4C" w:rsidP="00BE7587">
            <w:pPr>
              <w:ind w:right="-54"/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</w:tr>
    </w:tbl>
    <w:p w14:paraId="0132E1F8" w14:textId="77777777" w:rsidR="00796F4C" w:rsidRDefault="00796F4C" w:rsidP="00796F4C">
      <w:pPr>
        <w:pStyle w:val="Ttulo1"/>
        <w:spacing w:before="0" w:beforeAutospacing="0" w:after="120" w:afterAutospacing="0"/>
        <w:rPr>
          <w:rFonts w:ascii="Calibri" w:hAnsi="Calibri" w:cs="Arial"/>
          <w:i/>
          <w:color w:val="FF0000"/>
          <w:sz w:val="16"/>
          <w:szCs w:val="16"/>
        </w:rPr>
      </w:pPr>
    </w:p>
    <w:p w14:paraId="181394A7" w14:textId="5664E544" w:rsidR="00796F4C" w:rsidRDefault="00796F4C" w:rsidP="00796F4C">
      <w:pPr>
        <w:tabs>
          <w:tab w:val="left" w:pos="4320"/>
        </w:tabs>
        <w:spacing w:before="240"/>
        <w:ind w:right="306"/>
        <w:jc w:val="center"/>
      </w:pPr>
      <w:r>
        <w:rPr>
          <w:rStyle w:val="Forte"/>
          <w:rFonts w:asciiTheme="minorHAnsi" w:hAnsiTheme="minorHAnsi" w:cstheme="minorHAnsi"/>
          <w:sz w:val="33"/>
          <w:szCs w:val="33"/>
        </w:rPr>
        <w:t xml:space="preserve">Confira: </w:t>
      </w:r>
    </w:p>
    <w:p w14:paraId="77BC5829" w14:textId="31D95A3D" w:rsidR="00A42CD5" w:rsidRDefault="00A42CD5" w:rsidP="00796F4C">
      <w:pPr>
        <w:tabs>
          <w:tab w:val="left" w:pos="4320"/>
        </w:tabs>
        <w:spacing w:before="240"/>
        <w:ind w:right="306"/>
        <w:jc w:val="center"/>
      </w:pPr>
      <w:r w:rsidRPr="00BA7BE8">
        <w:rPr>
          <w:rFonts w:asciiTheme="minorHAnsi" w:hAnsiTheme="minorHAnsi" w:cstheme="minorHAnsi"/>
          <w:b/>
          <w:bCs/>
        </w:rPr>
        <w:t>Cursos Online:</w:t>
      </w:r>
      <w:r>
        <w:t xml:space="preserve"> </w:t>
      </w:r>
      <w:hyperlink r:id="rId9" w:history="1">
        <w:r w:rsidRPr="00EC5D0E">
          <w:rPr>
            <w:rStyle w:val="Hyperlink"/>
          </w:rPr>
          <w:t>https://icib.org.br/cursos/linguas/calendario-cursos-online</w:t>
        </w:r>
      </w:hyperlink>
    </w:p>
    <w:p w14:paraId="5713E947" w14:textId="4BBEE26D" w:rsidR="007C0DD4" w:rsidRDefault="00A42CD5" w:rsidP="003D7C55">
      <w:pPr>
        <w:tabs>
          <w:tab w:val="left" w:pos="4320"/>
        </w:tabs>
        <w:spacing w:before="240"/>
        <w:ind w:right="306"/>
        <w:jc w:val="center"/>
      </w:pPr>
      <w:r w:rsidRPr="00BA7BE8">
        <w:rPr>
          <w:rFonts w:asciiTheme="minorHAnsi" w:hAnsiTheme="minorHAnsi" w:cstheme="minorHAnsi"/>
          <w:b/>
          <w:bCs/>
        </w:rPr>
        <w:t xml:space="preserve">Cursos </w:t>
      </w:r>
      <w:r w:rsidR="00E23816">
        <w:rPr>
          <w:rFonts w:asciiTheme="minorHAnsi" w:hAnsiTheme="minorHAnsi" w:cstheme="minorHAnsi"/>
          <w:b/>
          <w:bCs/>
        </w:rPr>
        <w:t>P</w:t>
      </w:r>
      <w:r w:rsidRPr="00BA7BE8">
        <w:rPr>
          <w:rFonts w:asciiTheme="minorHAnsi" w:hAnsiTheme="minorHAnsi" w:cstheme="minorHAnsi"/>
          <w:b/>
          <w:bCs/>
        </w:rPr>
        <w:t>resenciais:</w:t>
      </w:r>
      <w:r>
        <w:t xml:space="preserve"> </w:t>
      </w:r>
      <w:hyperlink r:id="rId10" w:history="1">
        <w:r w:rsidR="003D7C55" w:rsidRPr="00FB6059">
          <w:rPr>
            <w:rStyle w:val="Hyperlink"/>
          </w:rPr>
          <w:t>https://icib.org.br/cursos/linguas/calendario-cursos-presenciais</w:t>
        </w:r>
      </w:hyperlink>
    </w:p>
    <w:p w14:paraId="2ACFE11A" w14:textId="77777777" w:rsidR="003D7C55" w:rsidRDefault="003D7C55" w:rsidP="003D7C55">
      <w:pPr>
        <w:tabs>
          <w:tab w:val="left" w:pos="4320"/>
        </w:tabs>
        <w:spacing w:before="240"/>
        <w:ind w:right="306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13F2A6DB" w14:textId="1C1119B5" w:rsidR="00D263C8" w:rsidRDefault="004D2565" w:rsidP="004D2565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Mais informações: </w:t>
      </w:r>
    </w:p>
    <w:p w14:paraId="027CB4D2" w14:textId="3D6FE6A0" w:rsidR="004D2565" w:rsidRDefault="004D2565" w:rsidP="004D2565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Secretaria de Cursos </w:t>
      </w:r>
      <w:r w:rsidR="0080206E">
        <w:rPr>
          <w:rFonts w:asciiTheme="minorHAnsi" w:hAnsiTheme="minorHAnsi" w:cstheme="minorHAnsi"/>
          <w:sz w:val="26"/>
          <w:szCs w:val="26"/>
        </w:rPr>
        <w:t xml:space="preserve">- </w:t>
      </w:r>
      <w:r>
        <w:rPr>
          <w:rFonts w:asciiTheme="minorHAnsi" w:hAnsiTheme="minorHAnsi" w:cstheme="minorHAnsi"/>
          <w:sz w:val="26"/>
          <w:szCs w:val="26"/>
        </w:rPr>
        <w:t>WhatsApp (11) 9 8237-4238</w:t>
      </w:r>
      <w:r w:rsidR="00A442FE">
        <w:rPr>
          <w:rFonts w:asciiTheme="minorHAnsi" w:hAnsiTheme="minorHAnsi" w:cstheme="minorHAnsi"/>
          <w:sz w:val="26"/>
          <w:szCs w:val="26"/>
        </w:rPr>
        <w:t xml:space="preserve"> </w:t>
      </w:r>
      <w:r w:rsidR="00BF5B68">
        <w:rPr>
          <w:rFonts w:asciiTheme="minorHAnsi" w:hAnsiTheme="minorHAnsi" w:cstheme="minorHAnsi"/>
          <w:sz w:val="26"/>
          <w:szCs w:val="26"/>
        </w:rPr>
        <w:t xml:space="preserve">(11) </w:t>
      </w:r>
      <w:r w:rsidR="00BF5B68" w:rsidRPr="00BF5B68">
        <w:rPr>
          <w:rFonts w:asciiTheme="minorHAnsi" w:hAnsiTheme="minorHAnsi" w:cstheme="minorHAnsi"/>
          <w:sz w:val="26"/>
          <w:szCs w:val="26"/>
        </w:rPr>
        <w:t>9-8554-9081</w:t>
      </w:r>
    </w:p>
    <w:p w14:paraId="053192EA" w14:textId="77777777" w:rsidR="004D2565" w:rsidRDefault="004D2565" w:rsidP="004D2565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Instituto Cultural ítalo Brasileiro </w:t>
      </w:r>
      <w:hyperlink r:id="rId11" w:tgtFrame="_blank" w:history="1">
        <w:r>
          <w:rPr>
            <w:rStyle w:val="Hyperlink"/>
            <w:rFonts w:ascii="Helvetica" w:hAnsi="Helvetica" w:cs="Helvetica"/>
            <w:spacing w:val="-15"/>
            <w:sz w:val="26"/>
            <w:szCs w:val="26"/>
          </w:rPr>
          <w:t>https://icib.org.br</w:t>
        </w:r>
      </w:hyperlink>
    </w:p>
    <w:p w14:paraId="59DDDE72" w14:textId="77777777" w:rsidR="004D2565" w:rsidRDefault="004D2565" w:rsidP="004D2565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Rua Frei Caneca, 1071 Consolação – São Paulo</w:t>
      </w:r>
    </w:p>
    <w:bookmarkEnd w:id="1"/>
    <w:p w14:paraId="3ADD66D7" w14:textId="77777777" w:rsidR="00900EB9" w:rsidRPr="009A3506" w:rsidRDefault="00900EB9" w:rsidP="00682004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sectPr w:rsidR="00900EB9" w:rsidRPr="009A3506" w:rsidSect="00731747">
      <w:type w:val="continuous"/>
      <w:pgSz w:w="11906" w:h="16838" w:code="9"/>
      <w:pgMar w:top="0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59A"/>
    <w:rsid w:val="00004999"/>
    <w:rsid w:val="000056C3"/>
    <w:rsid w:val="00006032"/>
    <w:rsid w:val="00010FE2"/>
    <w:rsid w:val="00033544"/>
    <w:rsid w:val="0003504C"/>
    <w:rsid w:val="00040BB1"/>
    <w:rsid w:val="00044FEC"/>
    <w:rsid w:val="00065819"/>
    <w:rsid w:val="00065E94"/>
    <w:rsid w:val="0007358B"/>
    <w:rsid w:val="00073F3E"/>
    <w:rsid w:val="000773EC"/>
    <w:rsid w:val="00084770"/>
    <w:rsid w:val="000912E7"/>
    <w:rsid w:val="000A7040"/>
    <w:rsid w:val="000B2C69"/>
    <w:rsid w:val="000B7901"/>
    <w:rsid w:val="000C0CCA"/>
    <w:rsid w:val="000C4E48"/>
    <w:rsid w:val="000C585F"/>
    <w:rsid w:val="000C7FCD"/>
    <w:rsid w:val="000F219C"/>
    <w:rsid w:val="001038A9"/>
    <w:rsid w:val="001047D2"/>
    <w:rsid w:val="00120628"/>
    <w:rsid w:val="00141659"/>
    <w:rsid w:val="00147BB1"/>
    <w:rsid w:val="0015013C"/>
    <w:rsid w:val="00163347"/>
    <w:rsid w:val="00164FD1"/>
    <w:rsid w:val="00174EE6"/>
    <w:rsid w:val="00176B1A"/>
    <w:rsid w:val="001B134A"/>
    <w:rsid w:val="001C0853"/>
    <w:rsid w:val="001C526C"/>
    <w:rsid w:val="001D3327"/>
    <w:rsid w:val="001E1BA6"/>
    <w:rsid w:val="001E38E3"/>
    <w:rsid w:val="002021B9"/>
    <w:rsid w:val="00204A07"/>
    <w:rsid w:val="00205625"/>
    <w:rsid w:val="002156BA"/>
    <w:rsid w:val="00221246"/>
    <w:rsid w:val="002324D7"/>
    <w:rsid w:val="00232999"/>
    <w:rsid w:val="002506B8"/>
    <w:rsid w:val="00260702"/>
    <w:rsid w:val="00265F00"/>
    <w:rsid w:val="002753E0"/>
    <w:rsid w:val="00276BA9"/>
    <w:rsid w:val="00277561"/>
    <w:rsid w:val="00284B7B"/>
    <w:rsid w:val="00292AB8"/>
    <w:rsid w:val="002D4923"/>
    <w:rsid w:val="002D7839"/>
    <w:rsid w:val="0030316E"/>
    <w:rsid w:val="00321F65"/>
    <w:rsid w:val="003221D4"/>
    <w:rsid w:val="003320D2"/>
    <w:rsid w:val="00354720"/>
    <w:rsid w:val="003648C0"/>
    <w:rsid w:val="00364C17"/>
    <w:rsid w:val="003931CA"/>
    <w:rsid w:val="003B2118"/>
    <w:rsid w:val="003D42A8"/>
    <w:rsid w:val="003D7C55"/>
    <w:rsid w:val="003F5A95"/>
    <w:rsid w:val="00430203"/>
    <w:rsid w:val="00433543"/>
    <w:rsid w:val="00461097"/>
    <w:rsid w:val="00477953"/>
    <w:rsid w:val="00485E70"/>
    <w:rsid w:val="004A335A"/>
    <w:rsid w:val="004A710F"/>
    <w:rsid w:val="004C3889"/>
    <w:rsid w:val="004D01D1"/>
    <w:rsid w:val="004D2565"/>
    <w:rsid w:val="004E1AB7"/>
    <w:rsid w:val="004F3150"/>
    <w:rsid w:val="00503EF2"/>
    <w:rsid w:val="00507FFB"/>
    <w:rsid w:val="00516594"/>
    <w:rsid w:val="005169D4"/>
    <w:rsid w:val="00522F67"/>
    <w:rsid w:val="00550D82"/>
    <w:rsid w:val="005514BA"/>
    <w:rsid w:val="005538BF"/>
    <w:rsid w:val="005557EB"/>
    <w:rsid w:val="00561186"/>
    <w:rsid w:val="00565230"/>
    <w:rsid w:val="00573945"/>
    <w:rsid w:val="00576A88"/>
    <w:rsid w:val="005927E3"/>
    <w:rsid w:val="005A718C"/>
    <w:rsid w:val="005A79FE"/>
    <w:rsid w:val="005C0AC0"/>
    <w:rsid w:val="005C0C06"/>
    <w:rsid w:val="005C2628"/>
    <w:rsid w:val="005D259B"/>
    <w:rsid w:val="005E0504"/>
    <w:rsid w:val="005E4C02"/>
    <w:rsid w:val="005E4C49"/>
    <w:rsid w:val="005E5CF9"/>
    <w:rsid w:val="005E75BF"/>
    <w:rsid w:val="00611C24"/>
    <w:rsid w:val="006144AB"/>
    <w:rsid w:val="00614C51"/>
    <w:rsid w:val="00615B37"/>
    <w:rsid w:val="006318F0"/>
    <w:rsid w:val="00633633"/>
    <w:rsid w:val="00645B59"/>
    <w:rsid w:val="00653240"/>
    <w:rsid w:val="00670B94"/>
    <w:rsid w:val="00682004"/>
    <w:rsid w:val="00687818"/>
    <w:rsid w:val="00687921"/>
    <w:rsid w:val="006A0DBC"/>
    <w:rsid w:val="006B43D2"/>
    <w:rsid w:val="006D3EC8"/>
    <w:rsid w:val="006F2A84"/>
    <w:rsid w:val="007062EE"/>
    <w:rsid w:val="00722CA2"/>
    <w:rsid w:val="00731747"/>
    <w:rsid w:val="00745CA5"/>
    <w:rsid w:val="00746229"/>
    <w:rsid w:val="0074753B"/>
    <w:rsid w:val="00752342"/>
    <w:rsid w:val="007662EA"/>
    <w:rsid w:val="00775FD5"/>
    <w:rsid w:val="007763F8"/>
    <w:rsid w:val="00783B60"/>
    <w:rsid w:val="00784195"/>
    <w:rsid w:val="00786575"/>
    <w:rsid w:val="007907BF"/>
    <w:rsid w:val="00796F4C"/>
    <w:rsid w:val="007A2477"/>
    <w:rsid w:val="007B4D85"/>
    <w:rsid w:val="007C0DD4"/>
    <w:rsid w:val="007E3F0D"/>
    <w:rsid w:val="007F0E1E"/>
    <w:rsid w:val="0080206E"/>
    <w:rsid w:val="00815A27"/>
    <w:rsid w:val="00816C6D"/>
    <w:rsid w:val="0084067D"/>
    <w:rsid w:val="008454AD"/>
    <w:rsid w:val="008574A8"/>
    <w:rsid w:val="00865237"/>
    <w:rsid w:val="00866F05"/>
    <w:rsid w:val="00875E1E"/>
    <w:rsid w:val="008A11E0"/>
    <w:rsid w:val="008A3FF7"/>
    <w:rsid w:val="008B69EE"/>
    <w:rsid w:val="008F0995"/>
    <w:rsid w:val="008F157B"/>
    <w:rsid w:val="00900EB9"/>
    <w:rsid w:val="00913AEF"/>
    <w:rsid w:val="00932DC2"/>
    <w:rsid w:val="00954121"/>
    <w:rsid w:val="0096169C"/>
    <w:rsid w:val="00963C9D"/>
    <w:rsid w:val="00970D1D"/>
    <w:rsid w:val="00971747"/>
    <w:rsid w:val="00971847"/>
    <w:rsid w:val="0097681F"/>
    <w:rsid w:val="009904B2"/>
    <w:rsid w:val="009A31E5"/>
    <w:rsid w:val="009A3506"/>
    <w:rsid w:val="009A554B"/>
    <w:rsid w:val="009A7B5D"/>
    <w:rsid w:val="009B00E8"/>
    <w:rsid w:val="009B440E"/>
    <w:rsid w:val="009C6722"/>
    <w:rsid w:val="009D25E6"/>
    <w:rsid w:val="009D7CA8"/>
    <w:rsid w:val="00A12CC5"/>
    <w:rsid w:val="00A13D20"/>
    <w:rsid w:val="00A21E42"/>
    <w:rsid w:val="00A26F25"/>
    <w:rsid w:val="00A42CD5"/>
    <w:rsid w:val="00A442FE"/>
    <w:rsid w:val="00A45EE5"/>
    <w:rsid w:val="00A565B0"/>
    <w:rsid w:val="00A656E3"/>
    <w:rsid w:val="00A83FC6"/>
    <w:rsid w:val="00A93318"/>
    <w:rsid w:val="00A96D5D"/>
    <w:rsid w:val="00AC4B96"/>
    <w:rsid w:val="00AE0943"/>
    <w:rsid w:val="00AF2126"/>
    <w:rsid w:val="00B00A3A"/>
    <w:rsid w:val="00B05619"/>
    <w:rsid w:val="00B07BD3"/>
    <w:rsid w:val="00B138D4"/>
    <w:rsid w:val="00B23309"/>
    <w:rsid w:val="00B32CBC"/>
    <w:rsid w:val="00B337D8"/>
    <w:rsid w:val="00B34C5A"/>
    <w:rsid w:val="00B4492C"/>
    <w:rsid w:val="00B66467"/>
    <w:rsid w:val="00B731CE"/>
    <w:rsid w:val="00B77F58"/>
    <w:rsid w:val="00B8678A"/>
    <w:rsid w:val="00B97389"/>
    <w:rsid w:val="00BA6CF9"/>
    <w:rsid w:val="00BA7BE8"/>
    <w:rsid w:val="00BB16F7"/>
    <w:rsid w:val="00BD2BE4"/>
    <w:rsid w:val="00BD5721"/>
    <w:rsid w:val="00BF1E15"/>
    <w:rsid w:val="00BF33C7"/>
    <w:rsid w:val="00BF58FA"/>
    <w:rsid w:val="00BF5B68"/>
    <w:rsid w:val="00BF5C6F"/>
    <w:rsid w:val="00C07CC4"/>
    <w:rsid w:val="00C14FFA"/>
    <w:rsid w:val="00C33669"/>
    <w:rsid w:val="00C33DA9"/>
    <w:rsid w:val="00C37F33"/>
    <w:rsid w:val="00C62372"/>
    <w:rsid w:val="00C82A7E"/>
    <w:rsid w:val="00C82E22"/>
    <w:rsid w:val="00C9016F"/>
    <w:rsid w:val="00C909D5"/>
    <w:rsid w:val="00C91F55"/>
    <w:rsid w:val="00CB1E4F"/>
    <w:rsid w:val="00CB71EC"/>
    <w:rsid w:val="00CB7A45"/>
    <w:rsid w:val="00CB7CAB"/>
    <w:rsid w:val="00D04FCE"/>
    <w:rsid w:val="00D050A4"/>
    <w:rsid w:val="00D10AD8"/>
    <w:rsid w:val="00D17740"/>
    <w:rsid w:val="00D263C8"/>
    <w:rsid w:val="00D30479"/>
    <w:rsid w:val="00D306B3"/>
    <w:rsid w:val="00D4259A"/>
    <w:rsid w:val="00D51950"/>
    <w:rsid w:val="00D53781"/>
    <w:rsid w:val="00D652F6"/>
    <w:rsid w:val="00D6793D"/>
    <w:rsid w:val="00D73AFE"/>
    <w:rsid w:val="00D91150"/>
    <w:rsid w:val="00D91664"/>
    <w:rsid w:val="00D965D7"/>
    <w:rsid w:val="00DD6B8E"/>
    <w:rsid w:val="00DE7409"/>
    <w:rsid w:val="00DF32FD"/>
    <w:rsid w:val="00DF6385"/>
    <w:rsid w:val="00E07694"/>
    <w:rsid w:val="00E23816"/>
    <w:rsid w:val="00E33D6E"/>
    <w:rsid w:val="00E4562A"/>
    <w:rsid w:val="00E5776B"/>
    <w:rsid w:val="00E77CC9"/>
    <w:rsid w:val="00E9224F"/>
    <w:rsid w:val="00E93EFE"/>
    <w:rsid w:val="00EA30CA"/>
    <w:rsid w:val="00EA375F"/>
    <w:rsid w:val="00EA5995"/>
    <w:rsid w:val="00EB38D5"/>
    <w:rsid w:val="00ED16CD"/>
    <w:rsid w:val="00ED34B2"/>
    <w:rsid w:val="00EE7B18"/>
    <w:rsid w:val="00F00352"/>
    <w:rsid w:val="00F238E8"/>
    <w:rsid w:val="00F25E30"/>
    <w:rsid w:val="00F36894"/>
    <w:rsid w:val="00F512B0"/>
    <w:rsid w:val="00F53F9D"/>
    <w:rsid w:val="00F84C0C"/>
    <w:rsid w:val="00FA1833"/>
    <w:rsid w:val="00FA69C7"/>
    <w:rsid w:val="00FB12A0"/>
    <w:rsid w:val="00FB13F4"/>
    <w:rsid w:val="00FD1DFB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A3022"/>
  <w15:docId w15:val="{BAA91A3B-C882-45C8-999C-1B0FA84A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4C17"/>
    <w:rPr>
      <w:sz w:val="24"/>
      <w:szCs w:val="24"/>
    </w:rPr>
  </w:style>
  <w:style w:type="paragraph" w:styleId="Ttulo1">
    <w:name w:val="heading 1"/>
    <w:basedOn w:val="Normal"/>
    <w:link w:val="Ttulo1Char"/>
    <w:qFormat/>
    <w:rsid w:val="00D425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4259A"/>
    <w:rPr>
      <w:b/>
      <w:bCs/>
    </w:rPr>
  </w:style>
  <w:style w:type="character" w:styleId="Hyperlink">
    <w:name w:val="Hyperlink"/>
    <w:basedOn w:val="Fontepargpadro"/>
    <w:rsid w:val="00D4259A"/>
    <w:rPr>
      <w:color w:val="0000FF"/>
      <w:u w:val="single"/>
    </w:rPr>
  </w:style>
  <w:style w:type="paragraph" w:styleId="Corpodetexto">
    <w:name w:val="Body Text"/>
    <w:basedOn w:val="Normal"/>
    <w:rsid w:val="00B8678A"/>
    <w:pPr>
      <w:spacing w:after="160" w:line="480" w:lineRule="auto"/>
      <w:jc w:val="both"/>
    </w:pPr>
    <w:rPr>
      <w:sz w:val="20"/>
      <w:szCs w:val="20"/>
      <w:lang w:eastAsia="it-IT"/>
    </w:rPr>
  </w:style>
  <w:style w:type="paragraph" w:styleId="Textodebalo">
    <w:name w:val="Balloon Text"/>
    <w:basedOn w:val="Normal"/>
    <w:semiHidden/>
    <w:rsid w:val="005652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00EB9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D53781"/>
    <w:pPr>
      <w:spacing w:after="120" w:line="480" w:lineRule="auto"/>
    </w:pPr>
    <w:rPr>
      <w:lang w:val="it-IT" w:eastAsia="it-IT"/>
    </w:rPr>
  </w:style>
  <w:style w:type="character" w:styleId="HiperlinkVisitado">
    <w:name w:val="FollowedHyperlink"/>
    <w:basedOn w:val="Fontepargpadro"/>
    <w:rsid w:val="00321F65"/>
    <w:rPr>
      <w:color w:val="800080" w:themeColor="followedHyperlink"/>
      <w:u w:val="single"/>
    </w:rPr>
  </w:style>
  <w:style w:type="table" w:styleId="Tabelacomgrade">
    <w:name w:val="Table Grid"/>
    <w:basedOn w:val="Tabelanormal"/>
    <w:rsid w:val="00CB7C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har">
    <w:name w:val="Título 1 Char"/>
    <w:basedOn w:val="Fontepargpadro"/>
    <w:link w:val="Ttulo1"/>
    <w:rsid w:val="00AC4B96"/>
    <w:rPr>
      <w:b/>
      <w:bCs/>
      <w:kern w:val="36"/>
      <w:sz w:val="48"/>
      <w:szCs w:val="48"/>
    </w:rPr>
  </w:style>
  <w:style w:type="character" w:styleId="MenoPendente">
    <w:name w:val="Unresolved Mention"/>
    <w:basedOn w:val="Fontepargpadro"/>
    <w:uiPriority w:val="99"/>
    <w:semiHidden/>
    <w:unhideWhenUsed/>
    <w:rsid w:val="00A42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246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327754219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6524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5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sos2@icib.org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ursos@icib.org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emkt.icibinforma.com/emkt/tracer/?2,6035756,seqTeste,d279,17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icib.org.br/cursos/linguas/calendario-cursos-presencia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cib.org.br/cursos/linguas/calendario-cursos-onlin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F8D1D-3C10-4975-91BC-1F0752703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4518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Istituto Italiano di Cultura</vt:lpstr>
    </vt:vector>
  </TitlesOfParts>
  <Company>Istituto Italiano di Cultura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Italiano di Cultura</dc:title>
  <dc:creator>Daniela</dc:creator>
  <cp:lastModifiedBy>Cristiane ICIB</cp:lastModifiedBy>
  <cp:revision>96</cp:revision>
  <cp:lastPrinted>2016-12-13T19:58:00Z</cp:lastPrinted>
  <dcterms:created xsi:type="dcterms:W3CDTF">2018-05-28T17:47:00Z</dcterms:created>
  <dcterms:modified xsi:type="dcterms:W3CDTF">2022-02-03T19:49:00Z</dcterms:modified>
</cp:coreProperties>
</file>